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18" w:rsidRDefault="003F6D18" w:rsidP="003F6D18">
      <w:pPr>
        <w:jc w:val="both"/>
        <w:rPr>
          <w:rFonts w:ascii="Times New Roman" w:hAnsi="Times New Roman" w:cs="Times New Roman"/>
          <w:sz w:val="28"/>
          <w:szCs w:val="28"/>
        </w:rPr>
      </w:pPr>
    </w:p>
    <w:p w:rsidR="003F6D18" w:rsidRDefault="003F6D18" w:rsidP="003F3DFE">
      <w:pPr>
        <w:shd w:val="clear" w:color="auto" w:fill="FFFFFF"/>
        <w:spacing w:after="0" w:line="240" w:lineRule="auto"/>
        <w:ind w:firstLine="851"/>
        <w:jc w:val="both"/>
        <w:rPr>
          <w:rFonts w:ascii="Times New Roman" w:eastAsia="Times New Roman" w:hAnsi="Times New Roman" w:cs="Times New Roman"/>
          <w:b/>
          <w:bCs/>
          <w:color w:val="333333"/>
          <w:sz w:val="24"/>
          <w:szCs w:val="24"/>
          <w:lang w:eastAsia="ru-RU"/>
        </w:rPr>
      </w:pPr>
      <w:r w:rsidRPr="003F6D18">
        <w:rPr>
          <w:rFonts w:ascii="Times New Roman" w:eastAsia="Times New Roman" w:hAnsi="Times New Roman" w:cs="Times New Roman"/>
          <w:b/>
          <w:bCs/>
          <w:color w:val="333333"/>
          <w:sz w:val="24"/>
          <w:szCs w:val="24"/>
          <w:lang w:eastAsia="ru-RU"/>
        </w:rPr>
        <w:t>Об ответственности за фиктивную регистрацию по месту жительства или пребывания иностранного гражданина.</w:t>
      </w:r>
    </w:p>
    <w:p w:rsidR="00B05ED5" w:rsidRPr="003F6D18" w:rsidRDefault="00B05ED5" w:rsidP="003F3DFE">
      <w:pPr>
        <w:shd w:val="clear" w:color="auto" w:fill="FFFFFF"/>
        <w:spacing w:after="0" w:line="240" w:lineRule="auto"/>
        <w:ind w:firstLine="851"/>
        <w:jc w:val="both"/>
        <w:rPr>
          <w:rFonts w:ascii="Times New Roman" w:eastAsia="Times New Roman" w:hAnsi="Times New Roman" w:cs="Times New Roman"/>
          <w:b/>
          <w:bCs/>
          <w:color w:val="333333"/>
          <w:sz w:val="24"/>
          <w:szCs w:val="24"/>
          <w:lang w:eastAsia="ru-RU"/>
        </w:rPr>
      </w:pPr>
    </w:p>
    <w:p w:rsidR="003F6D18" w:rsidRPr="003F6D18" w:rsidRDefault="003F6D18" w:rsidP="003F6D18">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3F6D18">
        <w:rPr>
          <w:rFonts w:ascii="Times New Roman" w:eastAsia="Times New Roman" w:hAnsi="Times New Roman" w:cs="Times New Roman"/>
          <w:color w:val="333333"/>
          <w:sz w:val="24"/>
          <w:szCs w:val="24"/>
          <w:lang w:eastAsia="ru-RU"/>
        </w:rPr>
        <w:t>Нередко гражданин, фиктивно зарегистрировавший у себя в квартире иностранных граждан, не осознает, что за эти действия наступает уголовная ответственность.</w:t>
      </w:r>
    </w:p>
    <w:p w:rsidR="003F6D18" w:rsidRPr="003F6D18" w:rsidRDefault="003F6D18" w:rsidP="003F6D18">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proofErr w:type="gramStart"/>
      <w:r w:rsidRPr="003F6D18">
        <w:rPr>
          <w:rFonts w:ascii="Times New Roman" w:eastAsia="Times New Roman" w:hAnsi="Times New Roman" w:cs="Times New Roman"/>
          <w:color w:val="333333"/>
          <w:sz w:val="24"/>
          <w:szCs w:val="24"/>
          <w:lang w:eastAsia="ru-RU"/>
        </w:rPr>
        <w:t>Следует знать, что фиктивная регистрация по месту жительства - это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w:t>
      </w:r>
      <w:proofErr w:type="gramEnd"/>
      <w:r w:rsidRPr="003F6D18">
        <w:rPr>
          <w:rFonts w:ascii="Times New Roman" w:eastAsia="Times New Roman" w:hAnsi="Times New Roman" w:cs="Times New Roman"/>
          <w:color w:val="333333"/>
          <w:sz w:val="24"/>
          <w:szCs w:val="24"/>
          <w:lang w:eastAsia="ru-RU"/>
        </w:rPr>
        <w:t xml:space="preserve"> жилое помещение для проживания. Об этом говорит п. 10 ст. 2 Федерального закона от 18.07.2006 № 109-ФЗ «О миграционном учете иностранных граждан и лиц без гражданства в Российской Федерации».</w:t>
      </w:r>
    </w:p>
    <w:p w:rsidR="003F6D18" w:rsidRPr="003F6D18" w:rsidRDefault="003F6D18" w:rsidP="003F6D18">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3F6D18">
        <w:rPr>
          <w:rFonts w:ascii="Times New Roman" w:eastAsia="Times New Roman" w:hAnsi="Times New Roman" w:cs="Times New Roman"/>
          <w:color w:val="333333"/>
          <w:sz w:val="24"/>
          <w:szCs w:val="24"/>
          <w:lang w:eastAsia="ru-RU"/>
        </w:rPr>
        <w:t>За подобные незаконные действия предусмотрена ответственность по ст. 322.2 Уголовного кодекса РФ вплоть до лишения свободы на срок до трех лет. Минимальное наказание - штраф от 100 000 рублей.</w:t>
      </w:r>
    </w:p>
    <w:p w:rsidR="003F6D18" w:rsidRPr="003F6D18" w:rsidRDefault="003F6D18" w:rsidP="003F6D18">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proofErr w:type="gramStart"/>
      <w:r w:rsidRPr="003F6D18">
        <w:rPr>
          <w:rFonts w:ascii="Times New Roman" w:eastAsia="Times New Roman" w:hAnsi="Times New Roman" w:cs="Times New Roman"/>
          <w:color w:val="333333"/>
          <w:sz w:val="24"/>
          <w:szCs w:val="24"/>
          <w:lang w:eastAsia="ru-RU"/>
        </w:rPr>
        <w:t>Фиктивная постановка на учет по месту пребывания - это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w:t>
      </w:r>
      <w:proofErr w:type="gramEnd"/>
      <w:r w:rsidRPr="003F6D18">
        <w:rPr>
          <w:rFonts w:ascii="Times New Roman" w:eastAsia="Times New Roman" w:hAnsi="Times New Roman" w:cs="Times New Roman"/>
          <w:color w:val="333333"/>
          <w:sz w:val="24"/>
          <w:szCs w:val="24"/>
          <w:lang w:eastAsia="ru-RU"/>
        </w:rPr>
        <w:t xml:space="preserve">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 </w:t>
      </w:r>
      <w:proofErr w:type="gramStart"/>
      <w:r w:rsidRPr="003F6D18">
        <w:rPr>
          <w:rFonts w:ascii="Times New Roman" w:eastAsia="Times New Roman" w:hAnsi="Times New Roman" w:cs="Times New Roman"/>
          <w:color w:val="333333"/>
          <w:sz w:val="24"/>
          <w:szCs w:val="24"/>
          <w:lang w:eastAsia="ru-RU"/>
        </w:rPr>
        <w:t xml:space="preserve">( </w:t>
      </w:r>
      <w:proofErr w:type="gramEnd"/>
      <w:r w:rsidRPr="003F6D18">
        <w:rPr>
          <w:rFonts w:ascii="Times New Roman" w:eastAsia="Times New Roman" w:hAnsi="Times New Roman" w:cs="Times New Roman"/>
          <w:color w:val="333333"/>
          <w:sz w:val="24"/>
          <w:szCs w:val="24"/>
          <w:lang w:eastAsia="ru-RU"/>
        </w:rPr>
        <w:t>п. 11 ст. 2 Федерального закона от 18.07.2006 № 109-ФЗ «О миграционном учете иностранных граждан и лиц без гражданства в Российской Федерации»).</w:t>
      </w:r>
    </w:p>
    <w:p w:rsidR="003F6D18" w:rsidRPr="003F6D18" w:rsidRDefault="003F6D18" w:rsidP="003F6D18">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3F6D18">
        <w:rPr>
          <w:rFonts w:ascii="Times New Roman" w:eastAsia="Times New Roman" w:hAnsi="Times New Roman" w:cs="Times New Roman"/>
          <w:color w:val="333333"/>
          <w:sz w:val="24"/>
          <w:szCs w:val="24"/>
          <w:lang w:eastAsia="ru-RU"/>
        </w:rPr>
        <w:t xml:space="preserve">Указанные действия также являются преступлением, за совершение которого предусмотрена ответственность по ст. 322.3 УК РФ, минимальное </w:t>
      </w:r>
      <w:proofErr w:type="gramStart"/>
      <w:r w:rsidRPr="003F6D18">
        <w:rPr>
          <w:rFonts w:ascii="Times New Roman" w:eastAsia="Times New Roman" w:hAnsi="Times New Roman" w:cs="Times New Roman"/>
          <w:color w:val="333333"/>
          <w:sz w:val="24"/>
          <w:szCs w:val="24"/>
          <w:lang w:eastAsia="ru-RU"/>
        </w:rPr>
        <w:t>наказание</w:t>
      </w:r>
      <w:proofErr w:type="gramEnd"/>
      <w:r w:rsidRPr="003F6D18">
        <w:rPr>
          <w:rFonts w:ascii="Times New Roman" w:eastAsia="Times New Roman" w:hAnsi="Times New Roman" w:cs="Times New Roman"/>
          <w:color w:val="333333"/>
          <w:sz w:val="24"/>
          <w:szCs w:val="24"/>
          <w:lang w:eastAsia="ru-RU"/>
        </w:rPr>
        <w:t xml:space="preserve"> за </w:t>
      </w:r>
      <w:proofErr w:type="gramStart"/>
      <w:r w:rsidRPr="003F6D18">
        <w:rPr>
          <w:rFonts w:ascii="Times New Roman" w:eastAsia="Times New Roman" w:hAnsi="Times New Roman" w:cs="Times New Roman"/>
          <w:color w:val="333333"/>
          <w:sz w:val="24"/>
          <w:szCs w:val="24"/>
          <w:lang w:eastAsia="ru-RU"/>
        </w:rPr>
        <w:t>которое</w:t>
      </w:r>
      <w:proofErr w:type="gramEnd"/>
      <w:r w:rsidRPr="003F6D18">
        <w:rPr>
          <w:rFonts w:ascii="Times New Roman" w:eastAsia="Times New Roman" w:hAnsi="Times New Roman" w:cs="Times New Roman"/>
          <w:color w:val="333333"/>
          <w:sz w:val="24"/>
          <w:szCs w:val="24"/>
          <w:lang w:eastAsia="ru-RU"/>
        </w:rPr>
        <w:t xml:space="preserve"> - штраф в размере от 100 000 до 500 000 рублей, а максимальное - лишение свободы на срок до 3 лет.</w:t>
      </w:r>
    </w:p>
    <w:p w:rsidR="003F6D18" w:rsidRPr="003F6D18" w:rsidRDefault="003F6D18" w:rsidP="003F6D18">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3F6D18">
        <w:rPr>
          <w:rFonts w:ascii="Times New Roman" w:eastAsia="Times New Roman" w:hAnsi="Times New Roman" w:cs="Times New Roman"/>
          <w:color w:val="333333"/>
          <w:sz w:val="24"/>
          <w:szCs w:val="24"/>
          <w:lang w:eastAsia="ru-RU"/>
        </w:rPr>
        <w:t>Избежать уголовной ответственности лицо, совершившее указанные преступления, может лишь в случае, если оно способствовало раскрытию преступления и если в его действиях не содержится иного состава преступления.</w:t>
      </w:r>
    </w:p>
    <w:p w:rsidR="003F6D18" w:rsidRDefault="003F6D18" w:rsidP="003F6D18">
      <w:pPr>
        <w:spacing w:line="240" w:lineRule="auto"/>
        <w:ind w:firstLine="851"/>
        <w:jc w:val="both"/>
        <w:rPr>
          <w:rFonts w:ascii="Times New Roman" w:hAnsi="Times New Roman" w:cs="Times New Roman"/>
          <w:sz w:val="28"/>
          <w:szCs w:val="28"/>
        </w:rPr>
      </w:pPr>
    </w:p>
    <w:p w:rsidR="003F3DFE" w:rsidRPr="003F3DFE" w:rsidRDefault="003F3DFE" w:rsidP="003F3DFE">
      <w:pPr>
        <w:spacing w:line="240" w:lineRule="auto"/>
        <w:jc w:val="both"/>
        <w:rPr>
          <w:rFonts w:ascii="Times New Roman" w:hAnsi="Times New Roman" w:cs="Times New Roman"/>
          <w:sz w:val="24"/>
          <w:szCs w:val="24"/>
        </w:rPr>
      </w:pPr>
      <w:r w:rsidRPr="003F3DFE">
        <w:rPr>
          <w:rFonts w:ascii="Times New Roman" w:hAnsi="Times New Roman" w:cs="Times New Roman"/>
          <w:sz w:val="24"/>
          <w:szCs w:val="24"/>
        </w:rPr>
        <w:t>Помощник прокурора района</w:t>
      </w:r>
    </w:p>
    <w:p w:rsidR="003F3DFE" w:rsidRPr="003F3DFE" w:rsidRDefault="003F3DFE" w:rsidP="003F3DFE">
      <w:pPr>
        <w:spacing w:line="240" w:lineRule="auto"/>
        <w:jc w:val="both"/>
        <w:rPr>
          <w:rFonts w:ascii="Times New Roman" w:hAnsi="Times New Roman" w:cs="Times New Roman"/>
          <w:sz w:val="24"/>
          <w:szCs w:val="24"/>
        </w:rPr>
      </w:pPr>
      <w:r w:rsidRPr="003F3DFE">
        <w:rPr>
          <w:rFonts w:ascii="Times New Roman" w:hAnsi="Times New Roman" w:cs="Times New Roman"/>
          <w:sz w:val="24"/>
          <w:szCs w:val="24"/>
        </w:rPr>
        <w:t xml:space="preserve">юрист 2 класса                                                                                     В.В. </w:t>
      </w:r>
      <w:proofErr w:type="spellStart"/>
      <w:r w:rsidRPr="003F3DFE">
        <w:rPr>
          <w:rFonts w:ascii="Times New Roman" w:hAnsi="Times New Roman" w:cs="Times New Roman"/>
          <w:sz w:val="24"/>
          <w:szCs w:val="24"/>
        </w:rPr>
        <w:t>Дударев</w:t>
      </w:r>
      <w:proofErr w:type="spellEnd"/>
    </w:p>
    <w:p w:rsidR="003F6D18" w:rsidRDefault="003F6D18" w:rsidP="003F6D18">
      <w:pPr>
        <w:spacing w:line="240" w:lineRule="auto"/>
        <w:ind w:firstLine="851"/>
        <w:jc w:val="both"/>
        <w:rPr>
          <w:rFonts w:ascii="Times New Roman" w:hAnsi="Times New Roman" w:cs="Times New Roman"/>
          <w:sz w:val="28"/>
          <w:szCs w:val="28"/>
        </w:rPr>
      </w:pPr>
    </w:p>
    <w:p w:rsidR="003F3DFE" w:rsidRPr="003F3DFE" w:rsidRDefault="003F3DFE" w:rsidP="00F55010">
      <w:pPr>
        <w:spacing w:after="0" w:line="240" w:lineRule="auto"/>
        <w:jc w:val="both"/>
        <w:rPr>
          <w:rFonts w:ascii="Times New Roman" w:hAnsi="Times New Roman" w:cs="Times New Roman"/>
          <w:sz w:val="24"/>
          <w:szCs w:val="24"/>
        </w:rPr>
      </w:pPr>
      <w:bookmarkStart w:id="0" w:name="_GoBack"/>
      <w:bookmarkEnd w:id="0"/>
    </w:p>
    <w:sectPr w:rsidR="003F3DFE" w:rsidRPr="003F3DFE" w:rsidSect="00C71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B6058"/>
    <w:multiLevelType w:val="multilevel"/>
    <w:tmpl w:val="7632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3F6D18"/>
    <w:rsid w:val="00146B9D"/>
    <w:rsid w:val="00364AA2"/>
    <w:rsid w:val="003F3DFE"/>
    <w:rsid w:val="003F6D18"/>
    <w:rsid w:val="005640F3"/>
    <w:rsid w:val="008D6A47"/>
    <w:rsid w:val="00B05ED5"/>
    <w:rsid w:val="00B56D17"/>
    <w:rsid w:val="00C71736"/>
    <w:rsid w:val="00E65E00"/>
    <w:rsid w:val="00F17B03"/>
    <w:rsid w:val="00F55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7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3F6D18"/>
  </w:style>
  <w:style w:type="character" w:customStyle="1" w:styleId="feeds-pagenavigationtooltip">
    <w:name w:val="feeds-page__navigation_tooltip"/>
    <w:basedOn w:val="a0"/>
    <w:rsid w:val="003F6D18"/>
  </w:style>
  <w:style w:type="paragraph" w:styleId="a3">
    <w:name w:val="Normal (Web)"/>
    <w:basedOn w:val="a"/>
    <w:uiPriority w:val="99"/>
    <w:semiHidden/>
    <w:unhideWhenUsed/>
    <w:rsid w:val="003F6D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0635">
      <w:bodyDiv w:val="1"/>
      <w:marLeft w:val="0"/>
      <w:marRight w:val="0"/>
      <w:marTop w:val="0"/>
      <w:marBottom w:val="0"/>
      <w:divBdr>
        <w:top w:val="none" w:sz="0" w:space="0" w:color="auto"/>
        <w:left w:val="none" w:sz="0" w:space="0" w:color="auto"/>
        <w:bottom w:val="none" w:sz="0" w:space="0" w:color="auto"/>
        <w:right w:val="none" w:sz="0" w:space="0" w:color="auto"/>
      </w:divBdr>
      <w:divsChild>
        <w:div w:id="1032420545">
          <w:marLeft w:val="0"/>
          <w:marRight w:val="0"/>
          <w:marTop w:val="0"/>
          <w:marBottom w:val="869"/>
          <w:divBdr>
            <w:top w:val="none" w:sz="0" w:space="0" w:color="auto"/>
            <w:left w:val="none" w:sz="0" w:space="0" w:color="auto"/>
            <w:bottom w:val="none" w:sz="0" w:space="0" w:color="auto"/>
            <w:right w:val="none" w:sz="0" w:space="0" w:color="auto"/>
          </w:divBdr>
        </w:div>
        <w:div w:id="1563255186">
          <w:marLeft w:val="0"/>
          <w:marRight w:val="652"/>
          <w:marTop w:val="0"/>
          <w:marBottom w:val="0"/>
          <w:divBdr>
            <w:top w:val="none" w:sz="0" w:space="0" w:color="auto"/>
            <w:left w:val="none" w:sz="0" w:space="0" w:color="auto"/>
            <w:bottom w:val="none" w:sz="0" w:space="0" w:color="auto"/>
            <w:right w:val="none" w:sz="0" w:space="0" w:color="auto"/>
          </w:divBdr>
          <w:divsChild>
            <w:div w:id="536627117">
              <w:marLeft w:val="0"/>
              <w:marRight w:val="0"/>
              <w:marTop w:val="0"/>
              <w:marBottom w:val="109"/>
              <w:divBdr>
                <w:top w:val="none" w:sz="0" w:space="0" w:color="auto"/>
                <w:left w:val="none" w:sz="0" w:space="0" w:color="auto"/>
                <w:bottom w:val="none" w:sz="0" w:space="0" w:color="auto"/>
                <w:right w:val="none" w:sz="0" w:space="0" w:color="auto"/>
              </w:divBdr>
            </w:div>
            <w:div w:id="1589384883">
              <w:marLeft w:val="0"/>
              <w:marRight w:val="0"/>
              <w:marTop w:val="0"/>
              <w:marBottom w:val="109"/>
              <w:divBdr>
                <w:top w:val="none" w:sz="0" w:space="0" w:color="auto"/>
                <w:left w:val="none" w:sz="0" w:space="0" w:color="auto"/>
                <w:bottom w:val="none" w:sz="0" w:space="0" w:color="auto"/>
                <w:right w:val="none" w:sz="0" w:space="0" w:color="auto"/>
              </w:divBdr>
            </w:div>
          </w:divsChild>
        </w:div>
        <w:div w:id="796491351">
          <w:marLeft w:val="0"/>
          <w:marRight w:val="0"/>
          <w:marTop w:val="0"/>
          <w:marBottom w:val="0"/>
          <w:divBdr>
            <w:top w:val="none" w:sz="0" w:space="0" w:color="auto"/>
            <w:left w:val="none" w:sz="0" w:space="0" w:color="auto"/>
            <w:bottom w:val="none" w:sz="0" w:space="0" w:color="auto"/>
            <w:right w:val="none" w:sz="0" w:space="0" w:color="auto"/>
          </w:divBdr>
          <w:divsChild>
            <w:div w:id="2038583493">
              <w:marLeft w:val="0"/>
              <w:marRight w:val="0"/>
              <w:marTop w:val="0"/>
              <w:marBottom w:val="0"/>
              <w:divBdr>
                <w:top w:val="none" w:sz="0" w:space="0" w:color="auto"/>
                <w:left w:val="none" w:sz="0" w:space="0" w:color="auto"/>
                <w:bottom w:val="none" w:sz="0" w:space="0" w:color="auto"/>
                <w:right w:val="none" w:sz="0" w:space="0" w:color="auto"/>
              </w:divBdr>
              <w:divsChild>
                <w:div w:id="8405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58275">
      <w:bodyDiv w:val="1"/>
      <w:marLeft w:val="0"/>
      <w:marRight w:val="0"/>
      <w:marTop w:val="0"/>
      <w:marBottom w:val="0"/>
      <w:divBdr>
        <w:top w:val="none" w:sz="0" w:space="0" w:color="auto"/>
        <w:left w:val="none" w:sz="0" w:space="0" w:color="auto"/>
        <w:bottom w:val="none" w:sz="0" w:space="0" w:color="auto"/>
        <w:right w:val="none" w:sz="0" w:space="0" w:color="auto"/>
      </w:divBdr>
      <w:divsChild>
        <w:div w:id="776490291">
          <w:marLeft w:val="0"/>
          <w:marRight w:val="0"/>
          <w:marTop w:val="0"/>
          <w:marBottom w:val="869"/>
          <w:divBdr>
            <w:top w:val="none" w:sz="0" w:space="0" w:color="auto"/>
            <w:left w:val="none" w:sz="0" w:space="0" w:color="auto"/>
            <w:bottom w:val="none" w:sz="0" w:space="0" w:color="auto"/>
            <w:right w:val="none" w:sz="0" w:space="0" w:color="auto"/>
          </w:divBdr>
        </w:div>
        <w:div w:id="1990088632">
          <w:marLeft w:val="0"/>
          <w:marRight w:val="652"/>
          <w:marTop w:val="0"/>
          <w:marBottom w:val="0"/>
          <w:divBdr>
            <w:top w:val="none" w:sz="0" w:space="0" w:color="auto"/>
            <w:left w:val="none" w:sz="0" w:space="0" w:color="auto"/>
            <w:bottom w:val="none" w:sz="0" w:space="0" w:color="auto"/>
            <w:right w:val="none" w:sz="0" w:space="0" w:color="auto"/>
          </w:divBdr>
          <w:divsChild>
            <w:div w:id="1011222357">
              <w:marLeft w:val="0"/>
              <w:marRight w:val="0"/>
              <w:marTop w:val="0"/>
              <w:marBottom w:val="109"/>
              <w:divBdr>
                <w:top w:val="none" w:sz="0" w:space="0" w:color="auto"/>
                <w:left w:val="none" w:sz="0" w:space="0" w:color="auto"/>
                <w:bottom w:val="none" w:sz="0" w:space="0" w:color="auto"/>
                <w:right w:val="none" w:sz="0" w:space="0" w:color="auto"/>
              </w:divBdr>
            </w:div>
            <w:div w:id="1420522957">
              <w:marLeft w:val="0"/>
              <w:marRight w:val="0"/>
              <w:marTop w:val="0"/>
              <w:marBottom w:val="109"/>
              <w:divBdr>
                <w:top w:val="none" w:sz="0" w:space="0" w:color="auto"/>
                <w:left w:val="none" w:sz="0" w:space="0" w:color="auto"/>
                <w:bottom w:val="none" w:sz="0" w:space="0" w:color="auto"/>
                <w:right w:val="none" w:sz="0" w:space="0" w:color="auto"/>
              </w:divBdr>
            </w:div>
          </w:divsChild>
        </w:div>
        <w:div w:id="1834490593">
          <w:marLeft w:val="0"/>
          <w:marRight w:val="0"/>
          <w:marTop w:val="0"/>
          <w:marBottom w:val="0"/>
          <w:divBdr>
            <w:top w:val="none" w:sz="0" w:space="0" w:color="auto"/>
            <w:left w:val="none" w:sz="0" w:space="0" w:color="auto"/>
            <w:bottom w:val="none" w:sz="0" w:space="0" w:color="auto"/>
            <w:right w:val="none" w:sz="0" w:space="0" w:color="auto"/>
          </w:divBdr>
          <w:divsChild>
            <w:div w:id="326831311">
              <w:marLeft w:val="0"/>
              <w:marRight w:val="0"/>
              <w:marTop w:val="0"/>
              <w:marBottom w:val="0"/>
              <w:divBdr>
                <w:top w:val="none" w:sz="0" w:space="0" w:color="auto"/>
                <w:left w:val="none" w:sz="0" w:space="0" w:color="auto"/>
                <w:bottom w:val="none" w:sz="0" w:space="0" w:color="auto"/>
                <w:right w:val="none" w:sz="0" w:space="0" w:color="auto"/>
              </w:divBdr>
              <w:divsChild>
                <w:div w:id="10839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3114">
      <w:bodyDiv w:val="1"/>
      <w:marLeft w:val="0"/>
      <w:marRight w:val="0"/>
      <w:marTop w:val="0"/>
      <w:marBottom w:val="0"/>
      <w:divBdr>
        <w:top w:val="none" w:sz="0" w:space="0" w:color="auto"/>
        <w:left w:val="none" w:sz="0" w:space="0" w:color="auto"/>
        <w:bottom w:val="none" w:sz="0" w:space="0" w:color="auto"/>
        <w:right w:val="none" w:sz="0" w:space="0" w:color="auto"/>
      </w:divBdr>
      <w:divsChild>
        <w:div w:id="279456098">
          <w:marLeft w:val="0"/>
          <w:marRight w:val="0"/>
          <w:marTop w:val="0"/>
          <w:marBottom w:val="869"/>
          <w:divBdr>
            <w:top w:val="none" w:sz="0" w:space="0" w:color="auto"/>
            <w:left w:val="none" w:sz="0" w:space="0" w:color="auto"/>
            <w:bottom w:val="none" w:sz="0" w:space="0" w:color="auto"/>
            <w:right w:val="none" w:sz="0" w:space="0" w:color="auto"/>
          </w:divBdr>
        </w:div>
        <w:div w:id="1772355775">
          <w:marLeft w:val="0"/>
          <w:marRight w:val="652"/>
          <w:marTop w:val="0"/>
          <w:marBottom w:val="0"/>
          <w:divBdr>
            <w:top w:val="none" w:sz="0" w:space="0" w:color="auto"/>
            <w:left w:val="none" w:sz="0" w:space="0" w:color="auto"/>
            <w:bottom w:val="none" w:sz="0" w:space="0" w:color="auto"/>
            <w:right w:val="none" w:sz="0" w:space="0" w:color="auto"/>
          </w:divBdr>
          <w:divsChild>
            <w:div w:id="715356678">
              <w:marLeft w:val="0"/>
              <w:marRight w:val="0"/>
              <w:marTop w:val="0"/>
              <w:marBottom w:val="109"/>
              <w:divBdr>
                <w:top w:val="none" w:sz="0" w:space="0" w:color="auto"/>
                <w:left w:val="none" w:sz="0" w:space="0" w:color="auto"/>
                <w:bottom w:val="none" w:sz="0" w:space="0" w:color="auto"/>
                <w:right w:val="none" w:sz="0" w:space="0" w:color="auto"/>
              </w:divBdr>
            </w:div>
            <w:div w:id="1809587351">
              <w:marLeft w:val="0"/>
              <w:marRight w:val="0"/>
              <w:marTop w:val="0"/>
              <w:marBottom w:val="109"/>
              <w:divBdr>
                <w:top w:val="none" w:sz="0" w:space="0" w:color="auto"/>
                <w:left w:val="none" w:sz="0" w:space="0" w:color="auto"/>
                <w:bottom w:val="none" w:sz="0" w:space="0" w:color="auto"/>
                <w:right w:val="none" w:sz="0" w:space="0" w:color="auto"/>
              </w:divBdr>
            </w:div>
          </w:divsChild>
        </w:div>
        <w:div w:id="425658928">
          <w:marLeft w:val="0"/>
          <w:marRight w:val="0"/>
          <w:marTop w:val="0"/>
          <w:marBottom w:val="0"/>
          <w:divBdr>
            <w:top w:val="none" w:sz="0" w:space="0" w:color="auto"/>
            <w:left w:val="none" w:sz="0" w:space="0" w:color="auto"/>
            <w:bottom w:val="none" w:sz="0" w:space="0" w:color="auto"/>
            <w:right w:val="none" w:sz="0" w:space="0" w:color="auto"/>
          </w:divBdr>
          <w:divsChild>
            <w:div w:id="1206872832">
              <w:marLeft w:val="0"/>
              <w:marRight w:val="0"/>
              <w:marTop w:val="0"/>
              <w:marBottom w:val="0"/>
              <w:divBdr>
                <w:top w:val="none" w:sz="0" w:space="0" w:color="auto"/>
                <w:left w:val="none" w:sz="0" w:space="0" w:color="auto"/>
                <w:bottom w:val="none" w:sz="0" w:space="0" w:color="auto"/>
                <w:right w:val="none" w:sz="0" w:space="0" w:color="auto"/>
              </w:divBdr>
              <w:divsChild>
                <w:div w:id="9746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48416">
      <w:bodyDiv w:val="1"/>
      <w:marLeft w:val="0"/>
      <w:marRight w:val="0"/>
      <w:marTop w:val="0"/>
      <w:marBottom w:val="0"/>
      <w:divBdr>
        <w:top w:val="none" w:sz="0" w:space="0" w:color="auto"/>
        <w:left w:val="none" w:sz="0" w:space="0" w:color="auto"/>
        <w:bottom w:val="none" w:sz="0" w:space="0" w:color="auto"/>
        <w:right w:val="none" w:sz="0" w:space="0" w:color="auto"/>
      </w:divBdr>
      <w:divsChild>
        <w:div w:id="1051266194">
          <w:marLeft w:val="0"/>
          <w:marRight w:val="0"/>
          <w:marTop w:val="0"/>
          <w:marBottom w:val="869"/>
          <w:divBdr>
            <w:top w:val="none" w:sz="0" w:space="0" w:color="auto"/>
            <w:left w:val="none" w:sz="0" w:space="0" w:color="auto"/>
            <w:bottom w:val="none" w:sz="0" w:space="0" w:color="auto"/>
            <w:right w:val="none" w:sz="0" w:space="0" w:color="auto"/>
          </w:divBdr>
        </w:div>
        <w:div w:id="2060202031">
          <w:marLeft w:val="0"/>
          <w:marRight w:val="652"/>
          <w:marTop w:val="0"/>
          <w:marBottom w:val="0"/>
          <w:divBdr>
            <w:top w:val="none" w:sz="0" w:space="0" w:color="auto"/>
            <w:left w:val="none" w:sz="0" w:space="0" w:color="auto"/>
            <w:bottom w:val="none" w:sz="0" w:space="0" w:color="auto"/>
            <w:right w:val="none" w:sz="0" w:space="0" w:color="auto"/>
          </w:divBdr>
          <w:divsChild>
            <w:div w:id="1049648197">
              <w:marLeft w:val="0"/>
              <w:marRight w:val="0"/>
              <w:marTop w:val="0"/>
              <w:marBottom w:val="109"/>
              <w:divBdr>
                <w:top w:val="none" w:sz="0" w:space="0" w:color="auto"/>
                <w:left w:val="none" w:sz="0" w:space="0" w:color="auto"/>
                <w:bottom w:val="none" w:sz="0" w:space="0" w:color="auto"/>
                <w:right w:val="none" w:sz="0" w:space="0" w:color="auto"/>
              </w:divBdr>
            </w:div>
            <w:div w:id="1493259990">
              <w:marLeft w:val="0"/>
              <w:marRight w:val="0"/>
              <w:marTop w:val="0"/>
              <w:marBottom w:val="109"/>
              <w:divBdr>
                <w:top w:val="none" w:sz="0" w:space="0" w:color="auto"/>
                <w:left w:val="none" w:sz="0" w:space="0" w:color="auto"/>
                <w:bottom w:val="none" w:sz="0" w:space="0" w:color="auto"/>
                <w:right w:val="none" w:sz="0" w:space="0" w:color="auto"/>
              </w:divBdr>
            </w:div>
          </w:divsChild>
        </w:div>
        <w:div w:id="526599518">
          <w:marLeft w:val="0"/>
          <w:marRight w:val="0"/>
          <w:marTop w:val="0"/>
          <w:marBottom w:val="0"/>
          <w:divBdr>
            <w:top w:val="none" w:sz="0" w:space="0" w:color="auto"/>
            <w:left w:val="none" w:sz="0" w:space="0" w:color="auto"/>
            <w:bottom w:val="none" w:sz="0" w:space="0" w:color="auto"/>
            <w:right w:val="none" w:sz="0" w:space="0" w:color="auto"/>
          </w:divBdr>
          <w:divsChild>
            <w:div w:id="607660202">
              <w:marLeft w:val="0"/>
              <w:marRight w:val="0"/>
              <w:marTop w:val="0"/>
              <w:marBottom w:val="0"/>
              <w:divBdr>
                <w:top w:val="none" w:sz="0" w:space="0" w:color="auto"/>
                <w:left w:val="none" w:sz="0" w:space="0" w:color="auto"/>
                <w:bottom w:val="none" w:sz="0" w:space="0" w:color="auto"/>
                <w:right w:val="none" w:sz="0" w:space="0" w:color="auto"/>
              </w:divBdr>
              <w:divsChild>
                <w:div w:id="4545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77944">
      <w:bodyDiv w:val="1"/>
      <w:marLeft w:val="0"/>
      <w:marRight w:val="0"/>
      <w:marTop w:val="0"/>
      <w:marBottom w:val="0"/>
      <w:divBdr>
        <w:top w:val="none" w:sz="0" w:space="0" w:color="auto"/>
        <w:left w:val="none" w:sz="0" w:space="0" w:color="auto"/>
        <w:bottom w:val="none" w:sz="0" w:space="0" w:color="auto"/>
        <w:right w:val="none" w:sz="0" w:space="0" w:color="auto"/>
      </w:divBdr>
      <w:divsChild>
        <w:div w:id="573013349">
          <w:marLeft w:val="0"/>
          <w:marRight w:val="0"/>
          <w:marTop w:val="0"/>
          <w:marBottom w:val="869"/>
          <w:divBdr>
            <w:top w:val="none" w:sz="0" w:space="0" w:color="auto"/>
            <w:left w:val="none" w:sz="0" w:space="0" w:color="auto"/>
            <w:bottom w:val="none" w:sz="0" w:space="0" w:color="auto"/>
            <w:right w:val="none" w:sz="0" w:space="0" w:color="auto"/>
          </w:divBdr>
        </w:div>
        <w:div w:id="831022527">
          <w:marLeft w:val="0"/>
          <w:marRight w:val="652"/>
          <w:marTop w:val="0"/>
          <w:marBottom w:val="0"/>
          <w:divBdr>
            <w:top w:val="none" w:sz="0" w:space="0" w:color="auto"/>
            <w:left w:val="none" w:sz="0" w:space="0" w:color="auto"/>
            <w:bottom w:val="none" w:sz="0" w:space="0" w:color="auto"/>
            <w:right w:val="none" w:sz="0" w:space="0" w:color="auto"/>
          </w:divBdr>
          <w:divsChild>
            <w:div w:id="1127971240">
              <w:marLeft w:val="0"/>
              <w:marRight w:val="0"/>
              <w:marTop w:val="0"/>
              <w:marBottom w:val="109"/>
              <w:divBdr>
                <w:top w:val="none" w:sz="0" w:space="0" w:color="auto"/>
                <w:left w:val="none" w:sz="0" w:space="0" w:color="auto"/>
                <w:bottom w:val="none" w:sz="0" w:space="0" w:color="auto"/>
                <w:right w:val="none" w:sz="0" w:space="0" w:color="auto"/>
              </w:divBdr>
            </w:div>
            <w:div w:id="1354261619">
              <w:marLeft w:val="0"/>
              <w:marRight w:val="0"/>
              <w:marTop w:val="0"/>
              <w:marBottom w:val="109"/>
              <w:divBdr>
                <w:top w:val="none" w:sz="0" w:space="0" w:color="auto"/>
                <w:left w:val="none" w:sz="0" w:space="0" w:color="auto"/>
                <w:bottom w:val="none" w:sz="0" w:space="0" w:color="auto"/>
                <w:right w:val="none" w:sz="0" w:space="0" w:color="auto"/>
              </w:divBdr>
            </w:div>
          </w:divsChild>
        </w:div>
        <w:div w:id="355890197">
          <w:marLeft w:val="0"/>
          <w:marRight w:val="0"/>
          <w:marTop w:val="0"/>
          <w:marBottom w:val="0"/>
          <w:divBdr>
            <w:top w:val="none" w:sz="0" w:space="0" w:color="auto"/>
            <w:left w:val="none" w:sz="0" w:space="0" w:color="auto"/>
            <w:bottom w:val="none" w:sz="0" w:space="0" w:color="auto"/>
            <w:right w:val="none" w:sz="0" w:space="0" w:color="auto"/>
          </w:divBdr>
          <w:divsChild>
            <w:div w:id="1713925041">
              <w:marLeft w:val="0"/>
              <w:marRight w:val="0"/>
              <w:marTop w:val="0"/>
              <w:marBottom w:val="0"/>
              <w:divBdr>
                <w:top w:val="none" w:sz="0" w:space="0" w:color="auto"/>
                <w:left w:val="none" w:sz="0" w:space="0" w:color="auto"/>
                <w:bottom w:val="none" w:sz="0" w:space="0" w:color="auto"/>
                <w:right w:val="none" w:sz="0" w:space="0" w:color="auto"/>
              </w:divBdr>
              <w:divsChild>
                <w:div w:id="19035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947343443">
          <w:marLeft w:val="0"/>
          <w:marRight w:val="0"/>
          <w:marTop w:val="0"/>
          <w:marBottom w:val="869"/>
          <w:divBdr>
            <w:top w:val="none" w:sz="0" w:space="0" w:color="auto"/>
            <w:left w:val="none" w:sz="0" w:space="0" w:color="auto"/>
            <w:bottom w:val="none" w:sz="0" w:space="0" w:color="auto"/>
            <w:right w:val="none" w:sz="0" w:space="0" w:color="auto"/>
          </w:divBdr>
        </w:div>
        <w:div w:id="1772894957">
          <w:marLeft w:val="0"/>
          <w:marRight w:val="652"/>
          <w:marTop w:val="0"/>
          <w:marBottom w:val="0"/>
          <w:divBdr>
            <w:top w:val="none" w:sz="0" w:space="0" w:color="auto"/>
            <w:left w:val="none" w:sz="0" w:space="0" w:color="auto"/>
            <w:bottom w:val="none" w:sz="0" w:space="0" w:color="auto"/>
            <w:right w:val="none" w:sz="0" w:space="0" w:color="auto"/>
          </w:divBdr>
          <w:divsChild>
            <w:div w:id="1651055847">
              <w:marLeft w:val="0"/>
              <w:marRight w:val="0"/>
              <w:marTop w:val="0"/>
              <w:marBottom w:val="109"/>
              <w:divBdr>
                <w:top w:val="none" w:sz="0" w:space="0" w:color="auto"/>
                <w:left w:val="none" w:sz="0" w:space="0" w:color="auto"/>
                <w:bottom w:val="none" w:sz="0" w:space="0" w:color="auto"/>
                <w:right w:val="none" w:sz="0" w:space="0" w:color="auto"/>
              </w:divBdr>
            </w:div>
            <w:div w:id="1531989474">
              <w:marLeft w:val="0"/>
              <w:marRight w:val="0"/>
              <w:marTop w:val="0"/>
              <w:marBottom w:val="109"/>
              <w:divBdr>
                <w:top w:val="none" w:sz="0" w:space="0" w:color="auto"/>
                <w:left w:val="none" w:sz="0" w:space="0" w:color="auto"/>
                <w:bottom w:val="none" w:sz="0" w:space="0" w:color="auto"/>
                <w:right w:val="none" w:sz="0" w:space="0" w:color="auto"/>
              </w:divBdr>
            </w:div>
          </w:divsChild>
        </w:div>
        <w:div w:id="127825994">
          <w:marLeft w:val="0"/>
          <w:marRight w:val="0"/>
          <w:marTop w:val="0"/>
          <w:marBottom w:val="0"/>
          <w:divBdr>
            <w:top w:val="none" w:sz="0" w:space="0" w:color="auto"/>
            <w:left w:val="none" w:sz="0" w:space="0" w:color="auto"/>
            <w:bottom w:val="none" w:sz="0" w:space="0" w:color="auto"/>
            <w:right w:val="none" w:sz="0" w:space="0" w:color="auto"/>
          </w:divBdr>
          <w:divsChild>
            <w:div w:id="2055959433">
              <w:marLeft w:val="0"/>
              <w:marRight w:val="0"/>
              <w:marTop w:val="0"/>
              <w:marBottom w:val="0"/>
              <w:divBdr>
                <w:top w:val="none" w:sz="0" w:space="0" w:color="auto"/>
                <w:left w:val="none" w:sz="0" w:space="0" w:color="auto"/>
                <w:bottom w:val="none" w:sz="0" w:space="0" w:color="auto"/>
                <w:right w:val="none" w:sz="0" w:space="0" w:color="auto"/>
              </w:divBdr>
              <w:divsChild>
                <w:div w:id="4030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9081">
      <w:bodyDiv w:val="1"/>
      <w:marLeft w:val="0"/>
      <w:marRight w:val="0"/>
      <w:marTop w:val="0"/>
      <w:marBottom w:val="0"/>
      <w:divBdr>
        <w:top w:val="none" w:sz="0" w:space="0" w:color="auto"/>
        <w:left w:val="none" w:sz="0" w:space="0" w:color="auto"/>
        <w:bottom w:val="none" w:sz="0" w:space="0" w:color="auto"/>
        <w:right w:val="none" w:sz="0" w:space="0" w:color="auto"/>
      </w:divBdr>
      <w:divsChild>
        <w:div w:id="2118478446">
          <w:marLeft w:val="0"/>
          <w:marRight w:val="0"/>
          <w:marTop w:val="0"/>
          <w:marBottom w:val="869"/>
          <w:divBdr>
            <w:top w:val="none" w:sz="0" w:space="0" w:color="auto"/>
            <w:left w:val="none" w:sz="0" w:space="0" w:color="auto"/>
            <w:bottom w:val="none" w:sz="0" w:space="0" w:color="auto"/>
            <w:right w:val="none" w:sz="0" w:space="0" w:color="auto"/>
          </w:divBdr>
        </w:div>
        <w:div w:id="1631747080">
          <w:marLeft w:val="0"/>
          <w:marRight w:val="652"/>
          <w:marTop w:val="0"/>
          <w:marBottom w:val="0"/>
          <w:divBdr>
            <w:top w:val="none" w:sz="0" w:space="0" w:color="auto"/>
            <w:left w:val="none" w:sz="0" w:space="0" w:color="auto"/>
            <w:bottom w:val="none" w:sz="0" w:space="0" w:color="auto"/>
            <w:right w:val="none" w:sz="0" w:space="0" w:color="auto"/>
          </w:divBdr>
          <w:divsChild>
            <w:div w:id="472021107">
              <w:marLeft w:val="0"/>
              <w:marRight w:val="0"/>
              <w:marTop w:val="0"/>
              <w:marBottom w:val="109"/>
              <w:divBdr>
                <w:top w:val="none" w:sz="0" w:space="0" w:color="auto"/>
                <w:left w:val="none" w:sz="0" w:space="0" w:color="auto"/>
                <w:bottom w:val="none" w:sz="0" w:space="0" w:color="auto"/>
                <w:right w:val="none" w:sz="0" w:space="0" w:color="auto"/>
              </w:divBdr>
            </w:div>
            <w:div w:id="301161367">
              <w:marLeft w:val="0"/>
              <w:marRight w:val="0"/>
              <w:marTop w:val="0"/>
              <w:marBottom w:val="109"/>
              <w:divBdr>
                <w:top w:val="none" w:sz="0" w:space="0" w:color="auto"/>
                <w:left w:val="none" w:sz="0" w:space="0" w:color="auto"/>
                <w:bottom w:val="none" w:sz="0" w:space="0" w:color="auto"/>
                <w:right w:val="none" w:sz="0" w:space="0" w:color="auto"/>
              </w:divBdr>
            </w:div>
          </w:divsChild>
        </w:div>
        <w:div w:id="1096288470">
          <w:marLeft w:val="0"/>
          <w:marRight w:val="0"/>
          <w:marTop w:val="0"/>
          <w:marBottom w:val="0"/>
          <w:divBdr>
            <w:top w:val="none" w:sz="0" w:space="0" w:color="auto"/>
            <w:left w:val="none" w:sz="0" w:space="0" w:color="auto"/>
            <w:bottom w:val="none" w:sz="0" w:space="0" w:color="auto"/>
            <w:right w:val="none" w:sz="0" w:space="0" w:color="auto"/>
          </w:divBdr>
          <w:divsChild>
            <w:div w:id="957416747">
              <w:marLeft w:val="0"/>
              <w:marRight w:val="0"/>
              <w:marTop w:val="0"/>
              <w:marBottom w:val="0"/>
              <w:divBdr>
                <w:top w:val="none" w:sz="0" w:space="0" w:color="auto"/>
                <w:left w:val="none" w:sz="0" w:space="0" w:color="auto"/>
                <w:bottom w:val="none" w:sz="0" w:space="0" w:color="auto"/>
                <w:right w:val="none" w:sz="0" w:space="0" w:color="auto"/>
              </w:divBdr>
              <w:divsChild>
                <w:div w:id="21289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4037">
      <w:bodyDiv w:val="1"/>
      <w:marLeft w:val="0"/>
      <w:marRight w:val="0"/>
      <w:marTop w:val="0"/>
      <w:marBottom w:val="0"/>
      <w:divBdr>
        <w:top w:val="none" w:sz="0" w:space="0" w:color="auto"/>
        <w:left w:val="none" w:sz="0" w:space="0" w:color="auto"/>
        <w:bottom w:val="none" w:sz="0" w:space="0" w:color="auto"/>
        <w:right w:val="none" w:sz="0" w:space="0" w:color="auto"/>
      </w:divBdr>
      <w:divsChild>
        <w:div w:id="589199720">
          <w:marLeft w:val="0"/>
          <w:marRight w:val="0"/>
          <w:marTop w:val="0"/>
          <w:marBottom w:val="869"/>
          <w:divBdr>
            <w:top w:val="none" w:sz="0" w:space="0" w:color="auto"/>
            <w:left w:val="none" w:sz="0" w:space="0" w:color="auto"/>
            <w:bottom w:val="none" w:sz="0" w:space="0" w:color="auto"/>
            <w:right w:val="none" w:sz="0" w:space="0" w:color="auto"/>
          </w:divBdr>
        </w:div>
        <w:div w:id="1625843947">
          <w:marLeft w:val="0"/>
          <w:marRight w:val="652"/>
          <w:marTop w:val="0"/>
          <w:marBottom w:val="0"/>
          <w:divBdr>
            <w:top w:val="none" w:sz="0" w:space="0" w:color="auto"/>
            <w:left w:val="none" w:sz="0" w:space="0" w:color="auto"/>
            <w:bottom w:val="none" w:sz="0" w:space="0" w:color="auto"/>
            <w:right w:val="none" w:sz="0" w:space="0" w:color="auto"/>
          </w:divBdr>
          <w:divsChild>
            <w:div w:id="667442205">
              <w:marLeft w:val="0"/>
              <w:marRight w:val="0"/>
              <w:marTop w:val="0"/>
              <w:marBottom w:val="109"/>
              <w:divBdr>
                <w:top w:val="none" w:sz="0" w:space="0" w:color="auto"/>
                <w:left w:val="none" w:sz="0" w:space="0" w:color="auto"/>
                <w:bottom w:val="none" w:sz="0" w:space="0" w:color="auto"/>
                <w:right w:val="none" w:sz="0" w:space="0" w:color="auto"/>
              </w:divBdr>
            </w:div>
            <w:div w:id="1937249364">
              <w:marLeft w:val="0"/>
              <w:marRight w:val="0"/>
              <w:marTop w:val="0"/>
              <w:marBottom w:val="109"/>
              <w:divBdr>
                <w:top w:val="none" w:sz="0" w:space="0" w:color="auto"/>
                <w:left w:val="none" w:sz="0" w:space="0" w:color="auto"/>
                <w:bottom w:val="none" w:sz="0" w:space="0" w:color="auto"/>
                <w:right w:val="none" w:sz="0" w:space="0" w:color="auto"/>
              </w:divBdr>
            </w:div>
          </w:divsChild>
        </w:div>
        <w:div w:id="1124426642">
          <w:marLeft w:val="0"/>
          <w:marRight w:val="0"/>
          <w:marTop w:val="0"/>
          <w:marBottom w:val="0"/>
          <w:divBdr>
            <w:top w:val="none" w:sz="0" w:space="0" w:color="auto"/>
            <w:left w:val="none" w:sz="0" w:space="0" w:color="auto"/>
            <w:bottom w:val="none" w:sz="0" w:space="0" w:color="auto"/>
            <w:right w:val="none" w:sz="0" w:space="0" w:color="auto"/>
          </w:divBdr>
          <w:divsChild>
            <w:div w:id="620575133">
              <w:marLeft w:val="0"/>
              <w:marRight w:val="0"/>
              <w:marTop w:val="0"/>
              <w:marBottom w:val="0"/>
              <w:divBdr>
                <w:top w:val="none" w:sz="0" w:space="0" w:color="auto"/>
                <w:left w:val="none" w:sz="0" w:space="0" w:color="auto"/>
                <w:bottom w:val="none" w:sz="0" w:space="0" w:color="auto"/>
                <w:right w:val="none" w:sz="0" w:space="0" w:color="auto"/>
              </w:divBdr>
              <w:divsChild>
                <w:div w:id="9458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6</cp:revision>
  <dcterms:created xsi:type="dcterms:W3CDTF">2021-03-04T14:06:00Z</dcterms:created>
  <dcterms:modified xsi:type="dcterms:W3CDTF">2021-03-05T14:10:00Z</dcterms:modified>
</cp:coreProperties>
</file>