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CE9" w:rsidRDefault="00CB7CE9" w:rsidP="00CB7C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 - статистический  отчет</w:t>
      </w:r>
    </w:p>
    <w:p w:rsidR="00CB7CE9" w:rsidRDefault="006B30A6" w:rsidP="00CB7C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рассмотренных в  июне</w:t>
      </w:r>
      <w:bookmarkStart w:id="0" w:name="_GoBack"/>
      <w:bookmarkEnd w:id="0"/>
      <w:r w:rsidR="00CB7CE9">
        <w:rPr>
          <w:rFonts w:ascii="Times New Roman" w:hAnsi="Times New Roman"/>
          <w:b/>
          <w:sz w:val="28"/>
          <w:szCs w:val="28"/>
        </w:rPr>
        <w:t xml:space="preserve">  2023 года, обращений граждан, поступивших в адрес Главы  Елбанского сельсовета и </w:t>
      </w:r>
    </w:p>
    <w:p w:rsidR="00CB7CE9" w:rsidRDefault="00CB7CE9" w:rsidP="00CB7C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Елбанского сельсовета Маслянинского района.</w:t>
      </w:r>
    </w:p>
    <w:p w:rsidR="00CB7CE9" w:rsidRDefault="00CB7CE9" w:rsidP="00CB7CE9">
      <w:pPr>
        <w:tabs>
          <w:tab w:val="left" w:pos="624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B7CE9" w:rsidRDefault="00CB7CE9" w:rsidP="00CB7C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Рассмотрение письменных и личных обращений, устных сообщений  граждан, в том числе юридических  лиц,  поступивших в адрес Главы Елбанского сельсовета Масляниского района Новосибирской области, организовано  в соответствии  с Федеральным законом  № 59 от 2 мая 2006 года и Постановлением администрации Елбанского сельсовета Маслянинского района Новосибирской области № 90 от 21.10.2013года «Об утверждении Инструкции о Порядке организации с обращениями граждан и проведению личного приема граждан в администрации Елбанского сельсовета  Маслянинского района Новосибирской области».</w:t>
      </w:r>
    </w:p>
    <w:p w:rsidR="00CB7CE9" w:rsidRDefault="00CB7CE9" w:rsidP="00CB7C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7CE9" w:rsidRDefault="00CB7CE9" w:rsidP="00CB7CE9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</w:t>
      </w:r>
      <w:r>
        <w:rPr>
          <w:rFonts w:ascii="Times New Roman" w:hAnsi="Times New Roman"/>
          <w:b/>
          <w:i/>
          <w:sz w:val="28"/>
          <w:szCs w:val="28"/>
        </w:rPr>
        <w:t>июне 2023 года</w:t>
      </w:r>
      <w:r>
        <w:rPr>
          <w:rFonts w:ascii="Times New Roman" w:hAnsi="Times New Roman"/>
          <w:sz w:val="28"/>
          <w:szCs w:val="28"/>
        </w:rPr>
        <w:t xml:space="preserve"> в  адрес Главы Елбанского сельсовета Маслянинского района Новосибирской области и администрации Елбанского сельсовета  Маслянинского района Новосибирской области</w:t>
      </w:r>
      <w:r>
        <w:rPr>
          <w:rFonts w:ascii="Times New Roman" w:hAnsi="Times New Roman"/>
          <w:b/>
          <w:i/>
          <w:sz w:val="28"/>
          <w:szCs w:val="28"/>
        </w:rPr>
        <w:t xml:space="preserve"> обращений не поступало  </w:t>
      </w:r>
    </w:p>
    <w:p w:rsidR="00CB7CE9" w:rsidRDefault="00CB7CE9" w:rsidP="00CB7C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 в мае 2023 года -2 обращений; в июне  2022года - 6), </w:t>
      </w:r>
      <w:r>
        <w:rPr>
          <w:rFonts w:ascii="Times New Roman" w:hAnsi="Times New Roman"/>
          <w:sz w:val="28"/>
          <w:szCs w:val="28"/>
        </w:rPr>
        <w:t>в том числе:</w:t>
      </w:r>
    </w:p>
    <w:p w:rsidR="00CB7CE9" w:rsidRDefault="00CB7CE9" w:rsidP="00CB7CE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CB7CE9" w:rsidRDefault="00CB7CE9" w:rsidP="00CB7CE9">
      <w:pPr>
        <w:spacing w:after="0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 Письменных обращений - 0 (</w:t>
      </w:r>
      <w:r>
        <w:rPr>
          <w:rFonts w:ascii="Times New Roman" w:hAnsi="Times New Roman"/>
          <w:i/>
          <w:sz w:val="28"/>
          <w:szCs w:val="28"/>
        </w:rPr>
        <w:t>в мае 2023 года -2  ( запрос информации); в июне  2022года – 0 ),</w:t>
      </w:r>
    </w:p>
    <w:p w:rsidR="00CB7CE9" w:rsidRDefault="00CB7CE9" w:rsidP="00CB7CE9">
      <w:pPr>
        <w:spacing w:after="0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2) Личных обращений </w:t>
      </w:r>
      <w:r>
        <w:rPr>
          <w:rFonts w:ascii="Times New Roman" w:hAnsi="Times New Roman"/>
          <w:sz w:val="28"/>
          <w:szCs w:val="28"/>
        </w:rPr>
        <w:t xml:space="preserve">на личных приемах Главы Елбанского сельсовета  Маслянинского  района Новосибирской области   </w:t>
      </w:r>
      <w:r>
        <w:rPr>
          <w:rFonts w:ascii="Times New Roman" w:hAnsi="Times New Roman"/>
          <w:b/>
          <w:sz w:val="28"/>
          <w:szCs w:val="28"/>
        </w:rPr>
        <w:t>-  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  мае 2023 года -0 обращений; в июне  2022года - 0  ),</w:t>
      </w:r>
    </w:p>
    <w:p w:rsidR="00CB7CE9" w:rsidRDefault="00CB7CE9" w:rsidP="00CB7CE9">
      <w:pPr>
        <w:spacing w:after="0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3) Прием специалиста - 0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="001E31B9">
        <w:rPr>
          <w:rFonts w:ascii="Times New Roman" w:hAnsi="Times New Roman"/>
          <w:i/>
          <w:sz w:val="28"/>
          <w:szCs w:val="28"/>
        </w:rPr>
        <w:t>в ма</w:t>
      </w:r>
      <w:r>
        <w:rPr>
          <w:rFonts w:ascii="Times New Roman" w:hAnsi="Times New Roman"/>
          <w:i/>
          <w:sz w:val="28"/>
          <w:szCs w:val="28"/>
        </w:rPr>
        <w:t>е 2023 года -</w:t>
      </w:r>
      <w:r w:rsidR="001E31B9">
        <w:rPr>
          <w:rFonts w:ascii="Times New Roman" w:hAnsi="Times New Roman"/>
          <w:i/>
          <w:sz w:val="28"/>
          <w:szCs w:val="28"/>
        </w:rPr>
        <w:t>0; в июн</w:t>
      </w:r>
      <w:r>
        <w:rPr>
          <w:rFonts w:ascii="Times New Roman" w:hAnsi="Times New Roman"/>
          <w:i/>
          <w:sz w:val="28"/>
          <w:szCs w:val="28"/>
        </w:rPr>
        <w:t xml:space="preserve">е  2022года - </w:t>
      </w:r>
      <w:r w:rsidR="001E31B9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 xml:space="preserve">   ),</w:t>
      </w:r>
    </w:p>
    <w:p w:rsidR="00CB7CE9" w:rsidRDefault="00CB7CE9" w:rsidP="00CB7CE9">
      <w:pPr>
        <w:spacing w:after="0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4) Устных сообщений</w:t>
      </w:r>
      <w:r>
        <w:rPr>
          <w:rFonts w:ascii="Times New Roman" w:hAnsi="Times New Roman"/>
          <w:sz w:val="28"/>
          <w:szCs w:val="28"/>
        </w:rPr>
        <w:t xml:space="preserve"> в справочную телефонную службу к специалисту  Елбанского сельсовета Маслянинского района Новосибирской области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сообщений не поступало </w:t>
      </w:r>
      <w:r>
        <w:rPr>
          <w:rFonts w:ascii="Times New Roman" w:hAnsi="Times New Roman"/>
          <w:b/>
          <w:sz w:val="28"/>
          <w:szCs w:val="28"/>
        </w:rPr>
        <w:t>(</w:t>
      </w:r>
      <w:r w:rsidR="001E31B9">
        <w:rPr>
          <w:rFonts w:ascii="Times New Roman" w:hAnsi="Times New Roman"/>
          <w:i/>
          <w:sz w:val="28"/>
          <w:szCs w:val="28"/>
        </w:rPr>
        <w:t>в ма</w:t>
      </w:r>
      <w:r>
        <w:rPr>
          <w:rFonts w:ascii="Times New Roman" w:hAnsi="Times New Roman"/>
          <w:i/>
          <w:sz w:val="28"/>
          <w:szCs w:val="28"/>
        </w:rPr>
        <w:t>е 2023 года -</w:t>
      </w:r>
      <w:r w:rsidR="001E31B9">
        <w:rPr>
          <w:rFonts w:ascii="Times New Roman" w:hAnsi="Times New Roman"/>
          <w:i/>
          <w:sz w:val="28"/>
          <w:szCs w:val="28"/>
        </w:rPr>
        <w:t>0;  в июн</w:t>
      </w:r>
      <w:r>
        <w:rPr>
          <w:rFonts w:ascii="Times New Roman" w:hAnsi="Times New Roman"/>
          <w:i/>
          <w:sz w:val="28"/>
          <w:szCs w:val="28"/>
        </w:rPr>
        <w:t xml:space="preserve">е  2022года -  </w:t>
      </w:r>
      <w:r w:rsidR="001E31B9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 xml:space="preserve"> ),</w:t>
      </w:r>
    </w:p>
    <w:p w:rsidR="00CB7CE9" w:rsidRDefault="00CB7CE9" w:rsidP="00CB7CE9">
      <w:pPr>
        <w:pStyle w:val="a3"/>
        <w:spacing w:after="0"/>
        <w:ind w:left="435"/>
        <w:jc w:val="both"/>
        <w:rPr>
          <w:rFonts w:ascii="Times New Roman" w:hAnsi="Times New Roman"/>
          <w:sz w:val="28"/>
          <w:szCs w:val="28"/>
        </w:rPr>
      </w:pPr>
    </w:p>
    <w:p w:rsidR="00CB7CE9" w:rsidRDefault="00CB7CE9" w:rsidP="00CB7CE9">
      <w:pPr>
        <w:spacing w:after="0"/>
        <w:ind w:left="142"/>
        <w:jc w:val="both"/>
        <w:rPr>
          <w:i/>
          <w:color w:val="000000"/>
        </w:rPr>
      </w:pPr>
    </w:p>
    <w:p w:rsidR="00CB7CE9" w:rsidRDefault="00CB7CE9" w:rsidP="00CB7CE9"/>
    <w:p w:rsidR="00CB7CE9" w:rsidRDefault="00CB7CE9" w:rsidP="00CB7CE9">
      <w:pPr>
        <w:spacing w:after="0"/>
        <w:jc w:val="both"/>
      </w:pPr>
    </w:p>
    <w:p w:rsidR="00CB7CE9" w:rsidRDefault="00CB7CE9" w:rsidP="00CB7CE9">
      <w:pPr>
        <w:spacing w:after="0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93537FF" wp14:editId="19B208DB">
            <wp:simplePos x="0" y="0"/>
            <wp:positionH relativeFrom="column">
              <wp:posOffset>-66675</wp:posOffset>
            </wp:positionH>
            <wp:positionV relativeFrom="paragraph">
              <wp:posOffset>-337185</wp:posOffset>
            </wp:positionV>
            <wp:extent cx="5852160" cy="3901440"/>
            <wp:effectExtent l="0" t="0" r="15240" b="2286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p w:rsidR="00CB7CE9" w:rsidRDefault="00CB7CE9" w:rsidP="00CB7CE9">
      <w:pPr>
        <w:spacing w:after="0"/>
        <w:jc w:val="both"/>
      </w:pPr>
    </w:p>
    <w:p w:rsidR="00CB7CE9" w:rsidRDefault="00CB7CE9" w:rsidP="00CB7C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</w:t>
      </w:r>
      <w:r w:rsidR="001E31B9">
        <w:rPr>
          <w:rFonts w:ascii="Times New Roman" w:hAnsi="Times New Roman"/>
          <w:sz w:val="28"/>
          <w:szCs w:val="28"/>
        </w:rPr>
        <w:t>Общее количество обращений в июн</w:t>
      </w:r>
      <w:r>
        <w:rPr>
          <w:rFonts w:ascii="Times New Roman" w:hAnsi="Times New Roman"/>
          <w:sz w:val="28"/>
          <w:szCs w:val="28"/>
        </w:rPr>
        <w:t>е 2023 года по сравнению</w:t>
      </w:r>
    </w:p>
    <w:p w:rsidR="00CB7CE9" w:rsidRDefault="00CB7CE9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 </w:t>
      </w:r>
      <w:r w:rsidR="001E31B9">
        <w:rPr>
          <w:rFonts w:ascii="Times New Roman" w:hAnsi="Times New Roman"/>
          <w:i/>
          <w:sz w:val="28"/>
          <w:szCs w:val="28"/>
        </w:rPr>
        <w:t>маем</w:t>
      </w:r>
      <w:r>
        <w:rPr>
          <w:rFonts w:ascii="Times New Roman" w:hAnsi="Times New Roman"/>
          <w:i/>
          <w:sz w:val="28"/>
          <w:szCs w:val="28"/>
        </w:rPr>
        <w:t xml:space="preserve"> 2023года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99978284"/>
      <w:r>
        <w:rPr>
          <w:rFonts w:ascii="Times New Roman" w:hAnsi="Times New Roman"/>
          <w:i/>
          <w:sz w:val="28"/>
          <w:szCs w:val="28"/>
        </w:rPr>
        <w:t xml:space="preserve">-уменьшилось  </w:t>
      </w:r>
      <w:r w:rsidR="001E31B9">
        <w:rPr>
          <w:rFonts w:ascii="Times New Roman" w:hAnsi="Times New Roman"/>
          <w:sz w:val="28"/>
          <w:szCs w:val="28"/>
        </w:rPr>
        <w:t>%( на 2</w:t>
      </w:r>
      <w:r w:rsidR="00387CD7">
        <w:rPr>
          <w:rFonts w:ascii="Times New Roman" w:hAnsi="Times New Roman"/>
          <w:sz w:val="28"/>
          <w:szCs w:val="28"/>
        </w:rPr>
        <w:t xml:space="preserve"> обращения</w:t>
      </w:r>
      <w:r>
        <w:rPr>
          <w:rFonts w:ascii="Times New Roman" w:hAnsi="Times New Roman"/>
          <w:sz w:val="28"/>
          <w:szCs w:val="28"/>
        </w:rPr>
        <w:t xml:space="preserve">),  </w:t>
      </w:r>
      <w:bookmarkEnd w:id="1"/>
    </w:p>
    <w:p w:rsidR="00CB7CE9" w:rsidRDefault="00CB7CE9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1E31B9">
        <w:rPr>
          <w:rFonts w:ascii="Times New Roman" w:hAnsi="Times New Roman"/>
          <w:i/>
          <w:sz w:val="28"/>
          <w:szCs w:val="28"/>
        </w:rPr>
        <w:t>с июн</w:t>
      </w:r>
      <w:r>
        <w:rPr>
          <w:rFonts w:ascii="Times New Roman" w:hAnsi="Times New Roman"/>
          <w:i/>
          <w:sz w:val="28"/>
          <w:szCs w:val="28"/>
        </w:rPr>
        <w:t xml:space="preserve">ем 2022года  - уменьшилось  </w:t>
      </w:r>
      <w:r w:rsidR="001E31B9">
        <w:rPr>
          <w:rFonts w:ascii="Times New Roman" w:hAnsi="Times New Roman"/>
          <w:sz w:val="28"/>
          <w:szCs w:val="28"/>
        </w:rPr>
        <w:t>%( на 6</w:t>
      </w:r>
      <w:r>
        <w:rPr>
          <w:rFonts w:ascii="Times New Roman" w:hAnsi="Times New Roman"/>
          <w:sz w:val="28"/>
          <w:szCs w:val="28"/>
        </w:rPr>
        <w:t xml:space="preserve"> обращений),  </w:t>
      </w:r>
    </w:p>
    <w:p w:rsidR="00CB7CE9" w:rsidRDefault="00CB7CE9" w:rsidP="00CB7CE9">
      <w:pPr>
        <w:spacing w:after="0"/>
        <w:ind w:left="502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B7CE9" w:rsidRDefault="00CB7CE9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Письменных об</w:t>
      </w:r>
      <w:r w:rsidR="001E31B9">
        <w:rPr>
          <w:rFonts w:ascii="Times New Roman" w:hAnsi="Times New Roman"/>
          <w:sz w:val="28"/>
          <w:szCs w:val="28"/>
        </w:rPr>
        <w:t>ращений в июн</w:t>
      </w:r>
      <w:r>
        <w:rPr>
          <w:rFonts w:ascii="Times New Roman" w:hAnsi="Times New Roman"/>
          <w:sz w:val="28"/>
          <w:szCs w:val="28"/>
        </w:rPr>
        <w:t>е 2023года по сравнению</w:t>
      </w:r>
    </w:p>
    <w:p w:rsidR="00CB7CE9" w:rsidRDefault="001E31B9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ма</w:t>
      </w:r>
      <w:r w:rsidR="00CB7CE9">
        <w:rPr>
          <w:rFonts w:ascii="Times New Roman" w:hAnsi="Times New Roman"/>
          <w:i/>
          <w:sz w:val="28"/>
          <w:szCs w:val="28"/>
        </w:rPr>
        <w:t xml:space="preserve">ем 2023года – уменьшилось </w:t>
      </w:r>
      <w:r w:rsidR="00CB7CE9">
        <w:rPr>
          <w:rFonts w:ascii="Times New Roman" w:hAnsi="Times New Roman"/>
          <w:sz w:val="28"/>
          <w:szCs w:val="28"/>
        </w:rPr>
        <w:t>% ( на 2 обращения),</w:t>
      </w:r>
    </w:p>
    <w:p w:rsidR="00CB7CE9" w:rsidRDefault="001E31B9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июн</w:t>
      </w:r>
      <w:r w:rsidR="00CB7CE9">
        <w:rPr>
          <w:rFonts w:ascii="Times New Roman" w:hAnsi="Times New Roman"/>
          <w:i/>
          <w:sz w:val="28"/>
          <w:szCs w:val="28"/>
        </w:rPr>
        <w:t xml:space="preserve">ем 2022года – </w:t>
      </w:r>
      <w:r>
        <w:rPr>
          <w:rFonts w:ascii="Times New Roman" w:hAnsi="Times New Roman"/>
          <w:i/>
          <w:sz w:val="28"/>
          <w:szCs w:val="28"/>
        </w:rPr>
        <w:t>не изменилось</w:t>
      </w:r>
      <w:r w:rsidR="00CB7CE9">
        <w:rPr>
          <w:rFonts w:ascii="Times New Roman" w:hAnsi="Times New Roman"/>
          <w:i/>
          <w:sz w:val="28"/>
          <w:szCs w:val="28"/>
        </w:rPr>
        <w:t xml:space="preserve"> </w:t>
      </w:r>
      <w:r w:rsidR="00CB7CE9">
        <w:rPr>
          <w:rFonts w:ascii="Times New Roman" w:hAnsi="Times New Roman"/>
          <w:sz w:val="28"/>
          <w:szCs w:val="28"/>
        </w:rPr>
        <w:t xml:space="preserve">% ( </w:t>
      </w:r>
      <w:r w:rsidR="00387CD7">
        <w:rPr>
          <w:rFonts w:ascii="Times New Roman" w:hAnsi="Times New Roman"/>
          <w:sz w:val="28"/>
          <w:szCs w:val="28"/>
        </w:rPr>
        <w:t>0</w:t>
      </w:r>
      <w:r w:rsidR="00CB7CE9">
        <w:rPr>
          <w:rFonts w:ascii="Times New Roman" w:hAnsi="Times New Roman"/>
          <w:sz w:val="28"/>
          <w:szCs w:val="28"/>
        </w:rPr>
        <w:t xml:space="preserve"> обращени</w:t>
      </w:r>
      <w:r w:rsidR="00387CD7">
        <w:rPr>
          <w:rFonts w:ascii="Times New Roman" w:hAnsi="Times New Roman"/>
          <w:sz w:val="28"/>
          <w:szCs w:val="28"/>
        </w:rPr>
        <w:t>й</w:t>
      </w:r>
      <w:r w:rsidR="00CB7CE9">
        <w:rPr>
          <w:rFonts w:ascii="Times New Roman" w:hAnsi="Times New Roman"/>
          <w:sz w:val="28"/>
          <w:szCs w:val="28"/>
        </w:rPr>
        <w:t>),</w:t>
      </w:r>
    </w:p>
    <w:p w:rsidR="00CB7CE9" w:rsidRDefault="00CB7CE9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CB7CE9" w:rsidRDefault="00CB7CE9" w:rsidP="00CB7CE9">
      <w:pPr>
        <w:spacing w:after="0"/>
        <w:ind w:left="502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Личных обращ</w:t>
      </w:r>
      <w:r w:rsidR="00387CD7">
        <w:rPr>
          <w:rFonts w:ascii="Times New Roman" w:hAnsi="Times New Roman"/>
          <w:sz w:val="28"/>
          <w:szCs w:val="28"/>
        </w:rPr>
        <w:t>ений на личном приёме Главы в июн</w:t>
      </w:r>
      <w:r>
        <w:rPr>
          <w:rFonts w:ascii="Times New Roman" w:hAnsi="Times New Roman"/>
          <w:sz w:val="28"/>
          <w:szCs w:val="28"/>
        </w:rPr>
        <w:t>е   2023года по сравнению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CB7CE9" w:rsidRDefault="00387CD7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ма</w:t>
      </w:r>
      <w:r w:rsidR="00CB7CE9">
        <w:rPr>
          <w:rFonts w:ascii="Times New Roman" w:hAnsi="Times New Roman"/>
          <w:i/>
          <w:sz w:val="28"/>
          <w:szCs w:val="28"/>
        </w:rPr>
        <w:t xml:space="preserve">ем 2023года – не изменилось </w:t>
      </w:r>
      <w:r w:rsidR="00CB7CE9">
        <w:rPr>
          <w:rFonts w:ascii="Times New Roman" w:hAnsi="Times New Roman"/>
          <w:sz w:val="28"/>
          <w:szCs w:val="28"/>
        </w:rPr>
        <w:t>% ( 0 обращений),</w:t>
      </w:r>
    </w:p>
    <w:p w:rsidR="00CB7CE9" w:rsidRDefault="00387CD7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июн</w:t>
      </w:r>
      <w:r w:rsidR="00CB7CE9">
        <w:rPr>
          <w:rFonts w:ascii="Times New Roman" w:hAnsi="Times New Roman"/>
          <w:i/>
          <w:sz w:val="28"/>
          <w:szCs w:val="28"/>
        </w:rPr>
        <w:t>ем 2022года –</w:t>
      </w:r>
      <w:r w:rsidRPr="00387CD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не изменилось </w:t>
      </w:r>
      <w:r>
        <w:rPr>
          <w:rFonts w:ascii="Times New Roman" w:hAnsi="Times New Roman"/>
          <w:sz w:val="28"/>
          <w:szCs w:val="28"/>
        </w:rPr>
        <w:t>% ( 0 обращений),</w:t>
      </w:r>
    </w:p>
    <w:p w:rsidR="00CB7CE9" w:rsidRDefault="00CB7CE9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CB7CE9" w:rsidRDefault="00387CD7" w:rsidP="00CB7CE9">
      <w:pPr>
        <w:spacing w:after="0"/>
        <w:ind w:left="502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специалиста в июн</w:t>
      </w:r>
      <w:r w:rsidR="00CB7CE9">
        <w:rPr>
          <w:rFonts w:ascii="Times New Roman" w:hAnsi="Times New Roman"/>
          <w:sz w:val="28"/>
          <w:szCs w:val="28"/>
        </w:rPr>
        <w:t>е 2023года по сравнению</w:t>
      </w:r>
      <w:r w:rsidR="00CB7CE9">
        <w:rPr>
          <w:rFonts w:ascii="Times New Roman" w:hAnsi="Times New Roman"/>
          <w:i/>
          <w:sz w:val="28"/>
          <w:szCs w:val="28"/>
        </w:rPr>
        <w:t xml:space="preserve"> </w:t>
      </w:r>
    </w:p>
    <w:p w:rsidR="00CB7CE9" w:rsidRDefault="00CB7CE9" w:rsidP="00CB7CE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87CD7">
        <w:rPr>
          <w:rFonts w:ascii="Times New Roman" w:hAnsi="Times New Roman"/>
          <w:i/>
          <w:sz w:val="28"/>
          <w:szCs w:val="28"/>
        </w:rPr>
        <w:t>с ма</w:t>
      </w:r>
      <w:r>
        <w:rPr>
          <w:rFonts w:ascii="Times New Roman" w:hAnsi="Times New Roman"/>
          <w:i/>
          <w:sz w:val="28"/>
          <w:szCs w:val="28"/>
        </w:rPr>
        <w:t>ем 2023года  –</w:t>
      </w:r>
      <w:r w:rsidR="00387CD7" w:rsidRPr="00387CD7">
        <w:rPr>
          <w:rFonts w:ascii="Times New Roman" w:hAnsi="Times New Roman"/>
          <w:i/>
          <w:sz w:val="28"/>
          <w:szCs w:val="28"/>
        </w:rPr>
        <w:t xml:space="preserve"> </w:t>
      </w:r>
      <w:r w:rsidR="00387CD7">
        <w:rPr>
          <w:rFonts w:ascii="Times New Roman" w:hAnsi="Times New Roman"/>
          <w:i/>
          <w:sz w:val="28"/>
          <w:szCs w:val="28"/>
        </w:rPr>
        <w:t xml:space="preserve">не изменилось </w:t>
      </w:r>
      <w:r w:rsidR="00387CD7">
        <w:rPr>
          <w:rFonts w:ascii="Times New Roman" w:hAnsi="Times New Roman"/>
          <w:sz w:val="28"/>
          <w:szCs w:val="28"/>
        </w:rPr>
        <w:t>% ( 0 обращений</w:t>
      </w:r>
      <w:r>
        <w:rPr>
          <w:rFonts w:ascii="Times New Roman" w:hAnsi="Times New Roman"/>
          <w:sz w:val="28"/>
          <w:szCs w:val="28"/>
        </w:rPr>
        <w:t>),</w:t>
      </w:r>
    </w:p>
    <w:p w:rsidR="00CB7CE9" w:rsidRDefault="00387CD7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июн</w:t>
      </w:r>
      <w:r w:rsidR="00CB7CE9">
        <w:rPr>
          <w:rFonts w:ascii="Times New Roman" w:hAnsi="Times New Roman"/>
          <w:i/>
          <w:sz w:val="28"/>
          <w:szCs w:val="28"/>
        </w:rPr>
        <w:t xml:space="preserve">ем 2022 года – </w:t>
      </w:r>
      <w:r>
        <w:rPr>
          <w:rFonts w:ascii="Times New Roman" w:hAnsi="Times New Roman"/>
          <w:i/>
          <w:sz w:val="28"/>
          <w:szCs w:val="28"/>
        </w:rPr>
        <w:t>уменьши</w:t>
      </w:r>
      <w:r w:rsidR="00CB7CE9">
        <w:rPr>
          <w:rFonts w:ascii="Times New Roman" w:hAnsi="Times New Roman"/>
          <w:i/>
          <w:sz w:val="28"/>
          <w:szCs w:val="28"/>
        </w:rPr>
        <w:t xml:space="preserve">лось </w:t>
      </w:r>
      <w:r w:rsidR="00CB7CE9">
        <w:rPr>
          <w:rFonts w:ascii="Times New Roman" w:hAnsi="Times New Roman"/>
          <w:sz w:val="28"/>
          <w:szCs w:val="28"/>
        </w:rPr>
        <w:t xml:space="preserve">% ( </w:t>
      </w:r>
      <w:r>
        <w:rPr>
          <w:rFonts w:ascii="Times New Roman" w:hAnsi="Times New Roman"/>
          <w:sz w:val="28"/>
          <w:szCs w:val="28"/>
        </w:rPr>
        <w:t xml:space="preserve">на 3 </w:t>
      </w:r>
      <w:r w:rsidR="00CB7CE9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="00CB7CE9">
        <w:rPr>
          <w:rFonts w:ascii="Times New Roman" w:hAnsi="Times New Roman"/>
          <w:sz w:val="28"/>
          <w:szCs w:val="28"/>
        </w:rPr>
        <w:t>),</w:t>
      </w:r>
    </w:p>
    <w:p w:rsidR="00CB7CE9" w:rsidRDefault="00CB7CE9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</w:p>
    <w:p w:rsidR="00CB7CE9" w:rsidRDefault="00CB7CE9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Сообщений в справочную телефонную</w:t>
      </w:r>
      <w:r w:rsidR="00387CD7">
        <w:rPr>
          <w:rFonts w:ascii="Times New Roman" w:hAnsi="Times New Roman"/>
          <w:sz w:val="28"/>
          <w:szCs w:val="28"/>
        </w:rPr>
        <w:t xml:space="preserve"> службу в июн</w:t>
      </w:r>
      <w:r>
        <w:rPr>
          <w:rFonts w:ascii="Times New Roman" w:hAnsi="Times New Roman"/>
          <w:sz w:val="28"/>
          <w:szCs w:val="28"/>
        </w:rPr>
        <w:t>е 2023года по сравнению</w:t>
      </w:r>
    </w:p>
    <w:p w:rsidR="00CB7CE9" w:rsidRDefault="00CB7CE9" w:rsidP="00CB7CE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87CD7">
        <w:rPr>
          <w:rFonts w:ascii="Times New Roman" w:hAnsi="Times New Roman"/>
          <w:i/>
          <w:sz w:val="28"/>
          <w:szCs w:val="28"/>
        </w:rPr>
        <w:t>с ма</w:t>
      </w:r>
      <w:r>
        <w:rPr>
          <w:rFonts w:ascii="Times New Roman" w:hAnsi="Times New Roman"/>
          <w:i/>
          <w:sz w:val="28"/>
          <w:szCs w:val="28"/>
        </w:rPr>
        <w:t>ем 2023года  –</w:t>
      </w:r>
      <w:r w:rsidR="00387CD7" w:rsidRPr="00387CD7">
        <w:rPr>
          <w:rFonts w:ascii="Times New Roman" w:hAnsi="Times New Roman"/>
          <w:i/>
          <w:sz w:val="28"/>
          <w:szCs w:val="28"/>
        </w:rPr>
        <w:t xml:space="preserve"> </w:t>
      </w:r>
      <w:r w:rsidR="00387CD7">
        <w:rPr>
          <w:rFonts w:ascii="Times New Roman" w:hAnsi="Times New Roman"/>
          <w:i/>
          <w:sz w:val="28"/>
          <w:szCs w:val="28"/>
        </w:rPr>
        <w:t xml:space="preserve">не изменилось </w:t>
      </w:r>
      <w:r w:rsidR="00387CD7">
        <w:rPr>
          <w:rFonts w:ascii="Times New Roman" w:hAnsi="Times New Roman"/>
          <w:sz w:val="28"/>
          <w:szCs w:val="28"/>
        </w:rPr>
        <w:t>% ( 0 обращений),</w:t>
      </w:r>
    </w:p>
    <w:p w:rsidR="00CB7CE9" w:rsidRDefault="00387CD7" w:rsidP="00CB7CE9">
      <w:pPr>
        <w:spacing w:after="0"/>
        <w:ind w:left="50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 июн</w:t>
      </w:r>
      <w:r w:rsidR="00CB7CE9">
        <w:rPr>
          <w:rFonts w:ascii="Times New Roman" w:hAnsi="Times New Roman"/>
          <w:i/>
          <w:sz w:val="28"/>
          <w:szCs w:val="28"/>
        </w:rPr>
        <w:t xml:space="preserve">ем 2022 года - уменьшилось  </w:t>
      </w:r>
      <w:r w:rsidR="00CB7CE9">
        <w:rPr>
          <w:rFonts w:ascii="Times New Roman" w:hAnsi="Times New Roman"/>
          <w:sz w:val="28"/>
          <w:szCs w:val="28"/>
        </w:rPr>
        <w:t xml:space="preserve">% ( на </w:t>
      </w:r>
      <w:r>
        <w:rPr>
          <w:rFonts w:ascii="Times New Roman" w:hAnsi="Times New Roman"/>
          <w:sz w:val="28"/>
          <w:szCs w:val="28"/>
        </w:rPr>
        <w:t>3</w:t>
      </w:r>
      <w:r w:rsidR="00CB7CE9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="00CB7CE9">
        <w:rPr>
          <w:rFonts w:ascii="Times New Roman" w:hAnsi="Times New Roman"/>
          <w:sz w:val="28"/>
          <w:szCs w:val="28"/>
        </w:rPr>
        <w:t>)</w:t>
      </w:r>
      <w:r w:rsidR="00CB7CE9">
        <w:rPr>
          <w:rFonts w:ascii="Times New Roman" w:hAnsi="Times New Roman"/>
          <w:i/>
          <w:sz w:val="28"/>
          <w:szCs w:val="28"/>
        </w:rPr>
        <w:t xml:space="preserve"> </w:t>
      </w:r>
      <w:r w:rsidR="00CB7CE9">
        <w:rPr>
          <w:rFonts w:ascii="Times New Roman" w:hAnsi="Times New Roman"/>
          <w:sz w:val="28"/>
          <w:szCs w:val="28"/>
        </w:rPr>
        <w:t>,</w:t>
      </w:r>
    </w:p>
    <w:p w:rsidR="00CB7CE9" w:rsidRDefault="00CB7CE9" w:rsidP="00CB7C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7CE9" w:rsidRDefault="00CB7CE9" w:rsidP="00CB7CE9">
      <w:pPr>
        <w:keepNext/>
        <w:spacing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lastRenderedPageBreak/>
        <w:t xml:space="preserve">Тематика вопросов, содержащихся в обращениях, поступивших в адрес Главы и администрации Елбанского сельсовета Маслянинского района в </w:t>
      </w:r>
      <w:r w:rsidR="00387CD7">
        <w:rPr>
          <w:b/>
          <w:bCs/>
          <w:i/>
          <w:sz w:val="28"/>
          <w:szCs w:val="28"/>
        </w:rPr>
        <w:t>июне 2023 года, в сравнении с маем 2023 года и июн</w:t>
      </w:r>
      <w:r>
        <w:rPr>
          <w:b/>
          <w:bCs/>
          <w:i/>
          <w:sz w:val="28"/>
          <w:szCs w:val="28"/>
        </w:rPr>
        <w:t>ем 2022 года</w:t>
      </w:r>
    </w:p>
    <w:p w:rsidR="00CB7CE9" w:rsidRDefault="00CB7CE9" w:rsidP="00CB7C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7CE9" w:rsidRDefault="00CB7CE9" w:rsidP="00CB7C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0A7D84" wp14:editId="537E277D">
            <wp:extent cx="6200775" cy="35337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B7CE9" w:rsidRDefault="00CB7CE9" w:rsidP="00CB7CE9">
      <w:pPr>
        <w:keepNext/>
        <w:spacing w:line="240" w:lineRule="auto"/>
        <w:rPr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7CE9" w:rsidRDefault="00CB7CE9" w:rsidP="00CB7C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Елбанского сельсовета Маслянинского района Новосибирской области,  постоянно ведет прием граждан, регулярно  отвечает на письменные обращения, на личном приеме своевременно решает поставленные  вопросы, дает устные разъяснения, рекомендации. </w:t>
      </w:r>
    </w:p>
    <w:p w:rsidR="00CB7CE9" w:rsidRDefault="00CB7CE9" w:rsidP="00CB7CE9"/>
    <w:p w:rsidR="00CB7CE9" w:rsidRDefault="00CB7CE9" w:rsidP="00CB7CE9"/>
    <w:p w:rsidR="00454DC6" w:rsidRDefault="00454DC6"/>
    <w:sectPr w:rsidR="0045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5B"/>
    <w:rsid w:val="00045685"/>
    <w:rsid w:val="001E31B9"/>
    <w:rsid w:val="00387CD7"/>
    <w:rsid w:val="00454DC6"/>
    <w:rsid w:val="00480B5B"/>
    <w:rsid w:val="006B30A6"/>
    <w:rsid w:val="00C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174211481227293"/>
          <c:y val="0.1756511416226175"/>
          <c:w val="0.7514638876723837"/>
          <c:h val="0.452169740969008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2023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67-46B3-893D-90E16300904D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67-46B3-893D-90E16300904D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67-46B3-893D-90E16300904D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67-46B3-893D-90E16300904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A67-46B3-893D-90E1630090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A67-46B3-893D-90E1630090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прием специалиста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A67-46B3-893D-90E16300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3572608"/>
        <c:axId val="165235520"/>
        <c:axId val="0"/>
      </c:bar3DChart>
      <c:catAx>
        <c:axId val="17357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5235520"/>
        <c:crosses val="autoZero"/>
        <c:auto val="1"/>
        <c:lblAlgn val="ctr"/>
        <c:lblOffset val="100"/>
        <c:noMultiLvlLbl val="0"/>
      </c:catAx>
      <c:valAx>
        <c:axId val="165235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3572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395121864023525"/>
          <c:y val="0.84474453315203524"/>
          <c:w val="0.58475575969671167"/>
          <c:h val="0.15178071491063616"/>
        </c:manualLayout>
      </c:layout>
      <c:overlay val="0"/>
    </c:legend>
    <c:plotVisOnly val="1"/>
    <c:dispBlanksAs val="gap"/>
    <c:showDLblsOverMax val="0"/>
  </c:chart>
  <c:spPr>
    <a:noFill/>
    <a:ln>
      <a:solidFill>
        <a:schemeClr val="bg1"/>
      </a:solidFill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2023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54-4DEF-87BA-2100EFA575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54-4DEF-87BA-2100EFA5758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054-4DEF-87BA-2100EFA575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2022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54-4DEF-87BA-2100EFA5758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54-4DEF-87BA-2100EFA5758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54-4DEF-87BA-2100EFA57582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54-4DEF-87BA-2100EFA575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054-4DEF-87BA-2100EFA57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7650176"/>
        <c:axId val="165236672"/>
        <c:axId val="0"/>
      </c:bar3DChart>
      <c:catAx>
        <c:axId val="2576501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65236672"/>
        <c:crosses val="autoZero"/>
        <c:auto val="1"/>
        <c:lblAlgn val="ctr"/>
        <c:lblOffset val="100"/>
        <c:noMultiLvlLbl val="0"/>
      </c:catAx>
      <c:valAx>
        <c:axId val="1652366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76501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9946832272170232"/>
          <c:y val="0.92772319900229849"/>
          <c:w val="0.69892560967801542"/>
          <c:h val="7.2276800997701424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0.23269</cdr:x>
      <cdr:y>0.02228</cdr:y>
    </cdr:from>
    <cdr:to>
      <cdr:x>0.89921</cdr:x>
      <cdr:y>0.32033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1301750" y="81280"/>
          <a:ext cx="3728720" cy="1087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000">
              <a:solidFill>
                <a:schemeClr val="tx1"/>
              </a:solidFill>
            </a:rPr>
            <a:t>                      </a:t>
          </a:r>
          <a:r>
            <a:rPr lang="ru-RU" sz="1000" i="1">
              <a:solidFill>
                <a:schemeClr val="tx1"/>
              </a:solidFill>
            </a:rPr>
            <a:t>Структура и  количество</a:t>
          </a:r>
          <a:r>
            <a:rPr lang="ru-RU" sz="1000" i="1" baseline="0">
              <a:solidFill>
                <a:schemeClr val="tx1"/>
              </a:solidFill>
            </a:rPr>
            <a:t> обращений , поступивших         в адрес Главы и администрации  Елбанского сельсовета Маслянинского района Новосибирской области</a:t>
          </a:r>
          <a:endParaRPr lang="ru-RU" sz="1000" i="1">
            <a:solidFill>
              <a:schemeClr val="tx1"/>
            </a:solidFill>
          </a:endParaRPr>
        </a:p>
      </cdr:txBody>
    </cdr:sp>
  </cdr:relSizeAnchor>
  <cdr:relSizeAnchor xmlns:cdr="http://schemas.openxmlformats.org/drawingml/2006/chartDrawing">
    <cdr:from>
      <cdr:x>0.02928</cdr:x>
      <cdr:y>0.09749</cdr:y>
    </cdr:from>
    <cdr:to>
      <cdr:x>0.1437</cdr:x>
      <cdr:y>0.88579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63830" y="355600"/>
          <a:ext cx="640080" cy="287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0.19092</cdr:x>
      <cdr:y>0.14485</cdr:y>
    </cdr:from>
    <cdr:to>
      <cdr:x>0.25267</cdr:x>
      <cdr:y>0.59331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068070" y="528320"/>
          <a:ext cx="345440" cy="16357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vert="vert270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2023-06-29T11:24:00Z</cp:lastPrinted>
  <dcterms:created xsi:type="dcterms:W3CDTF">2023-06-29T11:09:00Z</dcterms:created>
  <dcterms:modified xsi:type="dcterms:W3CDTF">2023-06-30T03:08:00Z</dcterms:modified>
</cp:coreProperties>
</file>